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6EF0" w:rsidRPr="008B2492" w:rsidRDefault="00A32681" w:rsidP="008B2492">
      <w:pPr>
        <w:jc w:val="center"/>
        <w:rPr>
          <w:rFonts w:hint="eastAsia"/>
          <w:b/>
          <w:sz w:val="28"/>
          <w:szCs w:val="28"/>
        </w:rPr>
      </w:pPr>
      <w:r w:rsidRPr="008B2492">
        <w:rPr>
          <w:rFonts w:hint="eastAsia"/>
          <w:b/>
          <w:sz w:val="28"/>
          <w:szCs w:val="28"/>
        </w:rPr>
        <w:t>“教育部人文社会科学研究管理平台项目申报系统”进入简易流程</w:t>
      </w:r>
    </w:p>
    <w:p w:rsidR="00A32681" w:rsidRDefault="00A32681">
      <w:pPr>
        <w:rPr>
          <w:rFonts w:hint="eastAsia"/>
          <w:sz w:val="28"/>
          <w:szCs w:val="28"/>
        </w:rPr>
      </w:pPr>
      <w:r w:rsidRPr="00A32681">
        <w:rPr>
          <w:rFonts w:hint="eastAsia"/>
          <w:sz w:val="28"/>
          <w:szCs w:val="28"/>
        </w:rPr>
        <w:t>1.</w:t>
      </w:r>
      <w:r>
        <w:rPr>
          <w:rFonts w:hint="eastAsia"/>
          <w:sz w:val="28"/>
          <w:szCs w:val="28"/>
        </w:rPr>
        <w:t>点击链接教育部网站“中国高校人文社会科学信息网”</w:t>
      </w:r>
    </w:p>
    <w:p w:rsidR="00A32681" w:rsidRDefault="00A32681">
      <w:pPr>
        <w:rPr>
          <w:rFonts w:hint="eastAsia"/>
          <w:sz w:val="28"/>
          <w:szCs w:val="28"/>
        </w:rPr>
      </w:pPr>
      <w:r w:rsidRPr="00A32681">
        <w:rPr>
          <w:sz w:val="28"/>
          <w:szCs w:val="28"/>
        </w:rPr>
        <w:t>https://www.sinoss.net/</w:t>
      </w:r>
    </w:p>
    <w:p w:rsidR="00A32681" w:rsidRDefault="00A32681">
      <w:pPr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3483268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3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2681" w:rsidRDefault="00A32681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2.</w:t>
      </w:r>
      <w:r>
        <w:rPr>
          <w:rFonts w:hint="eastAsia"/>
          <w:sz w:val="28"/>
          <w:szCs w:val="28"/>
        </w:rPr>
        <w:t>点击左上角“管理”栏</w:t>
      </w:r>
    </w:p>
    <w:p w:rsidR="00A32681" w:rsidRDefault="000D4BDE">
      <w:pPr>
        <w:rPr>
          <w:rFonts w:hint="eastAsia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3152461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52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BDE" w:rsidRDefault="000D4BDE">
      <w:pPr>
        <w:rPr>
          <w:rFonts w:hint="eastAsia"/>
          <w:sz w:val="28"/>
          <w:szCs w:val="28"/>
        </w:rPr>
      </w:pPr>
    </w:p>
    <w:p w:rsidR="000D4BDE" w:rsidRDefault="000D4BDE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3.</w:t>
      </w:r>
      <w:r>
        <w:rPr>
          <w:rFonts w:hint="eastAsia"/>
          <w:sz w:val="28"/>
          <w:szCs w:val="28"/>
        </w:rPr>
        <w:t>进入管理平台页面后，点击“项目申报系统”</w:t>
      </w:r>
    </w:p>
    <w:p w:rsidR="000D4BDE" w:rsidRDefault="000D4BDE">
      <w:pPr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3371460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7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BDE" w:rsidRDefault="000D4BDE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4.</w:t>
      </w:r>
      <w:r>
        <w:rPr>
          <w:rFonts w:hint="eastAsia"/>
          <w:sz w:val="28"/>
          <w:szCs w:val="28"/>
        </w:rPr>
        <w:t>进入项目申报系统后，可在“通知公告栏”点击下载相关材料；</w:t>
      </w:r>
      <w:r>
        <w:rPr>
          <w:rFonts w:hint="eastAsia"/>
          <w:sz w:val="28"/>
          <w:szCs w:val="28"/>
        </w:rPr>
        <w:t>2019</w:t>
      </w:r>
      <w:r>
        <w:rPr>
          <w:rFonts w:hint="eastAsia"/>
          <w:sz w:val="28"/>
          <w:szCs w:val="28"/>
        </w:rPr>
        <w:t>项目申报正式开放系统后，即可在右侧登陆栏注册、登陆。</w:t>
      </w:r>
    </w:p>
    <w:p w:rsidR="000D4BDE" w:rsidRDefault="000D4BDE">
      <w:pPr>
        <w:rPr>
          <w:rFonts w:hint="eastAsia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2435616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35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BDE" w:rsidRDefault="000D4BDE">
      <w:pPr>
        <w:rPr>
          <w:rFonts w:hint="eastAsia"/>
          <w:sz w:val="28"/>
          <w:szCs w:val="28"/>
        </w:rPr>
      </w:pPr>
    </w:p>
    <w:p w:rsidR="000D4BDE" w:rsidRDefault="000D4BDE">
      <w:pPr>
        <w:rPr>
          <w:rFonts w:hint="eastAsia"/>
          <w:b/>
          <w:color w:val="FF0000"/>
          <w:sz w:val="32"/>
          <w:szCs w:val="32"/>
        </w:rPr>
      </w:pPr>
      <w:r w:rsidRPr="000D4BDE">
        <w:rPr>
          <w:rFonts w:hint="eastAsia"/>
          <w:b/>
          <w:color w:val="FF0000"/>
          <w:sz w:val="32"/>
          <w:szCs w:val="32"/>
        </w:rPr>
        <w:t>祝您申报顺利，成功立项！</w:t>
      </w:r>
    </w:p>
    <w:p w:rsidR="00C64468" w:rsidRDefault="00C64468" w:rsidP="00C64468">
      <w:pPr>
        <w:jc w:val="right"/>
        <w:rPr>
          <w:rFonts w:hint="eastAsia"/>
          <w:b/>
          <w:sz w:val="28"/>
          <w:szCs w:val="28"/>
        </w:rPr>
      </w:pPr>
      <w:r w:rsidRPr="00C64468">
        <w:rPr>
          <w:rFonts w:hint="eastAsia"/>
          <w:b/>
          <w:sz w:val="28"/>
          <w:szCs w:val="28"/>
        </w:rPr>
        <w:t>南京晓庄学院</w:t>
      </w:r>
      <w:r w:rsidRPr="00C64468">
        <w:rPr>
          <w:rFonts w:hint="eastAsia"/>
          <w:b/>
          <w:sz w:val="28"/>
          <w:szCs w:val="28"/>
        </w:rPr>
        <w:t xml:space="preserve"> </w:t>
      </w:r>
      <w:r w:rsidRPr="00C64468">
        <w:rPr>
          <w:rFonts w:hint="eastAsia"/>
          <w:b/>
          <w:sz w:val="28"/>
          <w:szCs w:val="28"/>
        </w:rPr>
        <w:t>科研处</w:t>
      </w:r>
    </w:p>
    <w:p w:rsidR="00DA0D57" w:rsidRPr="00C64468" w:rsidRDefault="00DA0D57" w:rsidP="00C64468">
      <w:pPr>
        <w:jc w:val="righ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2018.7.18</w:t>
      </w:r>
    </w:p>
    <w:sectPr w:rsidR="00DA0D57" w:rsidRPr="00C64468" w:rsidSect="00466EF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53C3B" w:rsidRDefault="00653C3B" w:rsidP="00A32681">
      <w:r>
        <w:separator/>
      </w:r>
    </w:p>
  </w:endnote>
  <w:endnote w:type="continuationSeparator" w:id="0">
    <w:p w:rsidR="00653C3B" w:rsidRDefault="00653C3B" w:rsidP="00A3268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53C3B" w:rsidRDefault="00653C3B" w:rsidP="00A32681">
      <w:r>
        <w:separator/>
      </w:r>
    </w:p>
  </w:footnote>
  <w:footnote w:type="continuationSeparator" w:id="0">
    <w:p w:rsidR="00653C3B" w:rsidRDefault="00653C3B" w:rsidP="00A3268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32681"/>
    <w:rsid w:val="000D4BDE"/>
    <w:rsid w:val="002D219A"/>
    <w:rsid w:val="00466EF0"/>
    <w:rsid w:val="00653C3B"/>
    <w:rsid w:val="008B2492"/>
    <w:rsid w:val="00A32681"/>
    <w:rsid w:val="00C64468"/>
    <w:rsid w:val="00DA0D57"/>
    <w:rsid w:val="00F948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6EF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A3268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A3268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A3268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A32681"/>
    <w:rPr>
      <w:sz w:val="18"/>
      <w:szCs w:val="18"/>
    </w:rPr>
  </w:style>
  <w:style w:type="paragraph" w:styleId="a5">
    <w:name w:val="List Paragraph"/>
    <w:basedOn w:val="a"/>
    <w:uiPriority w:val="34"/>
    <w:qFormat/>
    <w:rsid w:val="00A32681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A32681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3268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33</Words>
  <Characters>189</Characters>
  <Application>Microsoft Office Word</Application>
  <DocSecurity>0</DocSecurity>
  <Lines>1</Lines>
  <Paragraphs>1</Paragraphs>
  <ScaleCrop>false</ScaleCrop>
  <Company/>
  <LinksUpToDate>false</LinksUpToDate>
  <CharactersWithSpaces>221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8</cp:revision>
  <dcterms:created xsi:type="dcterms:W3CDTF">2018-07-17T06:13:00Z</dcterms:created>
  <dcterms:modified xsi:type="dcterms:W3CDTF">2018-07-17T06:21:00Z</dcterms:modified>
</cp:coreProperties>
</file>